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157" w:rsidRDefault="00042157" w:rsidP="00042157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РОССИЙСКАЯ ФЕДЕРАЦИЯ</w:t>
      </w:r>
    </w:p>
    <w:p w:rsidR="00042157" w:rsidRDefault="00042157" w:rsidP="00042157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ОРЛОВСКАЯ ОБЛАСТЬ</w:t>
      </w:r>
      <w:r>
        <w:rPr>
          <w:rFonts w:ascii="Times New Roman" w:hAnsi="Times New Roman" w:cs="Times New Roman"/>
          <w:color w:val="000000"/>
        </w:rPr>
        <w:br/>
        <w:t>ПОКРОВСКИЙ РАЙОН</w:t>
      </w:r>
    </w:p>
    <w:p w:rsidR="00042157" w:rsidRDefault="0006704E" w:rsidP="00042157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ТОПКОВСКИЙ</w:t>
      </w:r>
      <w:r w:rsidR="00042157">
        <w:rPr>
          <w:rFonts w:ascii="Times New Roman" w:hAnsi="Times New Roman" w:cs="Times New Roman"/>
          <w:color w:val="000000"/>
        </w:rPr>
        <w:t xml:space="preserve"> СЕЛЬСКИЙ СОВЕТ НАРОДНЫХ ДЕПУТАТОВ</w:t>
      </w:r>
    </w:p>
    <w:p w:rsidR="00042157" w:rsidRDefault="00042157" w:rsidP="00042157">
      <w:pPr>
        <w:pStyle w:val="1"/>
        <w:spacing w:before="0" w:after="0" w:line="240" w:lineRule="auto"/>
        <w:rPr>
          <w:rFonts w:ascii="Times New Roman" w:hAnsi="Times New Roman" w:cs="Times New Roman"/>
          <w:color w:val="000000"/>
        </w:rPr>
      </w:pPr>
    </w:p>
    <w:p w:rsidR="00042157" w:rsidRDefault="00042157" w:rsidP="00042157">
      <w:pPr>
        <w:pStyle w:val="a3"/>
        <w:spacing w:before="0" w:beforeAutospacing="0" w:after="0" w:afterAutospacing="0" w:line="315" w:lineRule="atLeast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:rsidR="00042157" w:rsidRDefault="00042157" w:rsidP="00042157">
      <w:pPr>
        <w:pStyle w:val="a3"/>
        <w:spacing w:before="0" w:beforeAutospacing="0" w:after="0" w:afterAutospacing="0" w:line="315" w:lineRule="atLeast"/>
        <w:jc w:val="center"/>
        <w:rPr>
          <w:color w:val="000000"/>
          <w:sz w:val="36"/>
          <w:szCs w:val="36"/>
        </w:rPr>
      </w:pPr>
    </w:p>
    <w:tbl>
      <w:tblPr>
        <w:tblW w:w="0" w:type="auto"/>
        <w:tblLayout w:type="fixed"/>
        <w:tblLook w:val="04A0"/>
      </w:tblPr>
      <w:tblGrid>
        <w:gridCol w:w="5353"/>
        <w:gridCol w:w="4253"/>
      </w:tblGrid>
      <w:tr w:rsidR="00042157" w:rsidTr="00F81F9E">
        <w:tc>
          <w:tcPr>
            <w:tcW w:w="5353" w:type="dxa"/>
            <w:hideMark/>
          </w:tcPr>
          <w:p w:rsidR="00042157" w:rsidRDefault="00042157" w:rsidP="0006704E">
            <w:pPr>
              <w:autoSpaceDE w:val="0"/>
              <w:autoSpaceDN w:val="0"/>
              <w:jc w:val="both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июня 2026 г.  № </w:t>
            </w:r>
            <w:r w:rsidR="0006704E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/</w:t>
            </w:r>
            <w:r w:rsidR="0006704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-СС</w:t>
            </w:r>
          </w:p>
        </w:tc>
        <w:tc>
          <w:tcPr>
            <w:tcW w:w="4253" w:type="dxa"/>
            <w:hideMark/>
          </w:tcPr>
          <w:p w:rsidR="00042157" w:rsidRDefault="00042157" w:rsidP="0006704E">
            <w:pPr>
              <w:autoSpaceDE w:val="0"/>
              <w:autoSpaceDN w:val="0"/>
              <w:jc w:val="both"/>
              <w:rPr>
                <w:cap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Принято на </w:t>
            </w:r>
            <w:r w:rsidR="0006704E">
              <w:rPr>
                <w:color w:val="000000"/>
                <w:sz w:val="28"/>
                <w:szCs w:val="28"/>
              </w:rPr>
              <w:t>62</w:t>
            </w:r>
            <w:r w:rsidR="001563D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заседани</w:t>
            </w:r>
            <w:r w:rsidR="001563DE">
              <w:rPr>
                <w:color w:val="000000"/>
                <w:sz w:val="28"/>
                <w:szCs w:val="28"/>
              </w:rPr>
              <w:t>и</w:t>
            </w:r>
          </w:p>
        </w:tc>
      </w:tr>
    </w:tbl>
    <w:p w:rsidR="00042157" w:rsidRDefault="00042157" w:rsidP="00042157">
      <w:pPr>
        <w:pStyle w:val="a3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</w:t>
      </w:r>
      <w:r w:rsidR="0006704E">
        <w:rPr>
          <w:color w:val="000000"/>
          <w:sz w:val="28"/>
          <w:szCs w:val="28"/>
        </w:rPr>
        <w:t xml:space="preserve">Топковского </w:t>
      </w:r>
      <w:r>
        <w:rPr>
          <w:color w:val="000000"/>
          <w:sz w:val="28"/>
          <w:szCs w:val="28"/>
        </w:rPr>
        <w:t>сельского Совета</w:t>
      </w:r>
    </w:p>
    <w:p w:rsidR="00042157" w:rsidRDefault="00042157" w:rsidP="00042157">
      <w:pPr>
        <w:pStyle w:val="a3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народных депутатов</w:t>
      </w:r>
    </w:p>
    <w:p w:rsidR="00042157" w:rsidRDefault="00042157" w:rsidP="00042157">
      <w:pPr>
        <w:rPr>
          <w:color w:val="000000"/>
          <w:sz w:val="22"/>
          <w:szCs w:val="22"/>
        </w:rPr>
      </w:pPr>
      <w:r>
        <w:rPr>
          <w:color w:val="1E1E1E"/>
          <w:sz w:val="28"/>
          <w:szCs w:val="28"/>
        </w:rPr>
        <w:t xml:space="preserve">  </w:t>
      </w:r>
    </w:p>
    <w:p w:rsidR="00042157" w:rsidRDefault="00042157" w:rsidP="00042157">
      <w:pPr>
        <w:pStyle w:val="a4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42157" w:rsidRDefault="00042157" w:rsidP="000421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  выборов </w:t>
      </w:r>
    </w:p>
    <w:p w:rsidR="00042157" w:rsidRDefault="00042157" w:rsidP="000421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депутатов  </w:t>
      </w:r>
      <w:r w:rsidR="0006704E">
        <w:rPr>
          <w:b/>
          <w:sz w:val="28"/>
          <w:szCs w:val="28"/>
        </w:rPr>
        <w:t>Топковского</w:t>
      </w:r>
      <w:r>
        <w:rPr>
          <w:b/>
          <w:sz w:val="28"/>
          <w:szCs w:val="28"/>
        </w:rPr>
        <w:t xml:space="preserve"> сельского Совета</w:t>
      </w:r>
    </w:p>
    <w:p w:rsidR="00042157" w:rsidRDefault="00042157" w:rsidP="0004215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 xml:space="preserve">народных депутатов  </w:t>
      </w:r>
    </w:p>
    <w:p w:rsidR="00042157" w:rsidRDefault="00042157" w:rsidP="00042157">
      <w:pPr>
        <w:spacing w:line="360" w:lineRule="auto"/>
        <w:rPr>
          <w:sz w:val="28"/>
          <w:szCs w:val="28"/>
        </w:rPr>
      </w:pPr>
    </w:p>
    <w:p w:rsidR="00042157" w:rsidRDefault="00042157" w:rsidP="00042157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Pr="00CA305B">
        <w:rPr>
          <w:sz w:val="28"/>
          <w:szCs w:val="28"/>
        </w:rPr>
        <w:t>частью 2 статьи 44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shd w:val="clear" w:color="auto" w:fill="FFFFFF"/>
        </w:rPr>
        <w:t xml:space="preserve">, Уставом  </w:t>
      </w:r>
      <w:r w:rsidR="0006704E">
        <w:rPr>
          <w:sz w:val="28"/>
          <w:szCs w:val="28"/>
          <w:shd w:val="clear" w:color="auto" w:fill="FFFFFF"/>
        </w:rPr>
        <w:t>Топковского</w:t>
      </w:r>
      <w:r>
        <w:rPr>
          <w:sz w:val="28"/>
          <w:szCs w:val="28"/>
          <w:shd w:val="clear" w:color="auto" w:fill="FFFFFF"/>
        </w:rPr>
        <w:t xml:space="preserve"> сельского поселения,  </w:t>
      </w:r>
      <w:proofErr w:type="spellStart"/>
      <w:r w:rsidR="0006704E">
        <w:rPr>
          <w:sz w:val="28"/>
          <w:szCs w:val="28"/>
          <w:shd w:val="clear" w:color="auto" w:fill="FFFFFF"/>
        </w:rPr>
        <w:t>Топковский</w:t>
      </w:r>
      <w:proofErr w:type="spellEnd"/>
      <w:r w:rsidR="0006704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сельский </w:t>
      </w:r>
      <w:r>
        <w:rPr>
          <w:sz w:val="28"/>
          <w:szCs w:val="28"/>
        </w:rPr>
        <w:t xml:space="preserve"> Совет народных  депутатов  решил:</w:t>
      </w:r>
      <w:proofErr w:type="gramEnd"/>
    </w:p>
    <w:p w:rsidR="00042157" w:rsidRDefault="00042157" w:rsidP="00042157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на 20 сентября 2026 года выборы депутатов</w:t>
      </w:r>
      <w:r w:rsidRPr="00E13076">
        <w:t xml:space="preserve"> </w:t>
      </w:r>
      <w:r w:rsidR="0006704E">
        <w:rPr>
          <w:sz w:val="28"/>
          <w:szCs w:val="28"/>
          <w:shd w:val="clear" w:color="auto" w:fill="FFFFFF"/>
        </w:rPr>
        <w:t>Топковского</w:t>
      </w:r>
      <w:r>
        <w:rPr>
          <w:sz w:val="28"/>
          <w:szCs w:val="28"/>
        </w:rPr>
        <w:t xml:space="preserve"> сельского Совета народных депутатов Покровского района Орловской области.</w:t>
      </w:r>
    </w:p>
    <w:p w:rsidR="00042157" w:rsidRPr="000C42AD" w:rsidRDefault="00042157" w:rsidP="00042157">
      <w:pPr>
        <w:spacing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2. Опубликовать настоящее решение в районной газете «</w:t>
      </w:r>
      <w:proofErr w:type="gramStart"/>
      <w:r>
        <w:rPr>
          <w:sz w:val="28"/>
          <w:szCs w:val="28"/>
        </w:rPr>
        <w:t>Сельская</w:t>
      </w:r>
      <w:proofErr w:type="gramEnd"/>
      <w:r>
        <w:rPr>
          <w:sz w:val="28"/>
          <w:szCs w:val="28"/>
        </w:rPr>
        <w:t xml:space="preserve"> правда» не позднее </w:t>
      </w:r>
      <w:r>
        <w:rPr>
          <w:sz w:val="28"/>
          <w:szCs w:val="28"/>
          <w:shd w:val="clear" w:color="auto" w:fill="FFFFFF"/>
        </w:rPr>
        <w:t>чем через 5 дней со дня принятия решения.</w:t>
      </w:r>
    </w:p>
    <w:p w:rsidR="00042157" w:rsidRDefault="00042157" w:rsidP="00042157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настоящее решение в территориальную  избирательную комиссию Покровского района, организующую выборы.</w:t>
      </w:r>
    </w:p>
    <w:p w:rsidR="00042157" w:rsidRDefault="00042157" w:rsidP="00042157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042157" w:rsidRDefault="00042157" w:rsidP="00042157">
      <w:pPr>
        <w:spacing w:line="360" w:lineRule="auto"/>
        <w:rPr>
          <w:sz w:val="28"/>
          <w:szCs w:val="28"/>
        </w:rPr>
      </w:pPr>
    </w:p>
    <w:p w:rsidR="00042157" w:rsidRPr="00930181" w:rsidRDefault="0006704E" w:rsidP="00042157">
      <w:pPr>
        <w:tabs>
          <w:tab w:val="left" w:pos="297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И.О.Главы</w:t>
      </w:r>
      <w:r w:rsidR="00042157" w:rsidRPr="00930181">
        <w:rPr>
          <w:sz w:val="28"/>
          <w:szCs w:val="28"/>
        </w:rPr>
        <w:t xml:space="preserve"> сельского поселения ________________  </w:t>
      </w:r>
      <w:r w:rsidR="00042157">
        <w:rPr>
          <w:sz w:val="28"/>
          <w:szCs w:val="28"/>
        </w:rPr>
        <w:t xml:space="preserve"> </w:t>
      </w:r>
      <w:r w:rsidR="00042157" w:rsidRPr="005025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Л. Г. </w:t>
      </w:r>
      <w:proofErr w:type="spellStart"/>
      <w:r>
        <w:rPr>
          <w:sz w:val="28"/>
          <w:szCs w:val="28"/>
        </w:rPr>
        <w:t>Гутник</w:t>
      </w:r>
      <w:proofErr w:type="spellEnd"/>
      <w:r>
        <w:rPr>
          <w:sz w:val="28"/>
          <w:szCs w:val="28"/>
        </w:rPr>
        <w:t xml:space="preserve"> </w:t>
      </w:r>
    </w:p>
    <w:p w:rsidR="00042157" w:rsidRDefault="00042157" w:rsidP="00042157">
      <w:bookmarkStart w:id="0" w:name="_GoBack"/>
      <w:bookmarkEnd w:id="0"/>
    </w:p>
    <w:p w:rsidR="00D23A39" w:rsidRDefault="00D23A39"/>
    <w:sectPr w:rsidR="00D23A39" w:rsidSect="00C7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42157"/>
    <w:rsid w:val="00042157"/>
    <w:rsid w:val="0006704E"/>
    <w:rsid w:val="001563DE"/>
    <w:rsid w:val="00277327"/>
    <w:rsid w:val="00495B71"/>
    <w:rsid w:val="008630E1"/>
    <w:rsid w:val="00900728"/>
    <w:rsid w:val="009E6258"/>
    <w:rsid w:val="00A85AA7"/>
    <w:rsid w:val="00B846B0"/>
    <w:rsid w:val="00BC0704"/>
    <w:rsid w:val="00C11581"/>
    <w:rsid w:val="00D23A39"/>
    <w:rsid w:val="00EF1642"/>
    <w:rsid w:val="00F15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391" w:firstLine="3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157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042157"/>
    <w:pPr>
      <w:keepNext/>
      <w:spacing w:before="240" w:after="120" w:line="276" w:lineRule="auto"/>
      <w:outlineLvl w:val="0"/>
    </w:pPr>
    <w:rPr>
      <w:rFonts w:ascii="Liberation Sans" w:hAnsi="Liberation Sans" w:cs="FreeSans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2157"/>
    <w:rPr>
      <w:rFonts w:ascii="Liberation Sans" w:eastAsia="Times New Roman" w:hAnsi="Liberation Sans" w:cs="FreeSans"/>
      <w:color w:val="00000A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042157"/>
    <w:pPr>
      <w:spacing w:before="100" w:beforeAutospacing="1" w:after="100" w:afterAutospacing="1"/>
      <w:ind w:left="720"/>
      <w:jc w:val="both"/>
    </w:pPr>
  </w:style>
  <w:style w:type="paragraph" w:styleId="a4">
    <w:name w:val="Body Text"/>
    <w:basedOn w:val="a"/>
    <w:link w:val="a5"/>
    <w:uiPriority w:val="99"/>
    <w:semiHidden/>
    <w:unhideWhenUsed/>
    <w:rsid w:val="00042157"/>
    <w:pPr>
      <w:spacing w:after="140" w:line="288" w:lineRule="auto"/>
    </w:pPr>
    <w:rPr>
      <w:rFonts w:ascii="Calibri" w:hAnsi="Calibri"/>
      <w:color w:val="00000A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sid w:val="00042157"/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РОССИЙСКАЯ ФЕДЕРАЦИЯ</vt:lpstr>
      <vt:lpstr>ОРЛОВСКАЯ ОБЛАСТЬ ПОКРОВСКИЙ РАЙОН</vt:lpstr>
      <vt:lpstr>ДРОСКОВСКИЙ СЕЛЬСКИЙ СОВЕТ НАРОДНЫХ ДЕПУТАТОВ</vt:lpstr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2026-06-17T09:49:00Z</dcterms:created>
  <dcterms:modified xsi:type="dcterms:W3CDTF">2026-06-17T11:25:00Z</dcterms:modified>
</cp:coreProperties>
</file>